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6C06AB" w:rsidRPr="006C06AB" w:rsidTr="006C06AB">
        <w:trPr>
          <w:trHeight w:val="240"/>
        </w:trPr>
        <w:tc>
          <w:tcPr>
            <w:tcW w:w="10800" w:type="dxa"/>
            <w:shd w:val="clear" w:color="auto" w:fill="F16522"/>
            <w:vAlign w:val="center"/>
            <w:hideMark/>
          </w:tcPr>
          <w:p w:rsidR="006C06AB" w:rsidRPr="006C06AB" w:rsidRDefault="006C06AB" w:rsidP="006C0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6AB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>СИСТЕМА  МАРКИРОВКИ</w:t>
            </w:r>
            <w:proofErr w:type="gramEnd"/>
            <w:r w:rsidRPr="006C06AB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 xml:space="preserve">  ОГНЕУПОРНЫХ ИЗДЕЛИЙ</w:t>
            </w:r>
          </w:p>
        </w:tc>
      </w:tr>
    </w:tbl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4"/>
          <w:szCs w:val="24"/>
          <w:lang w:eastAsia="ru-RU"/>
        </w:rPr>
        <w:t xml:space="preserve">Основной состав </w:t>
      </w:r>
      <w:proofErr w:type="spellStart"/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4"/>
          <w:szCs w:val="24"/>
          <w:lang w:eastAsia="ru-RU"/>
        </w:rPr>
        <w:t>графитосодержащих</w:t>
      </w:r>
      <w:proofErr w:type="spellEnd"/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4"/>
          <w:szCs w:val="24"/>
          <w:lang w:eastAsia="ru-RU"/>
        </w:rPr>
        <w:t xml:space="preserve"> огнеупорных тиглей </w:t>
      </w:r>
      <w:proofErr w:type="gramStart"/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4"/>
          <w:szCs w:val="24"/>
          <w:lang w:eastAsia="ru-RU"/>
        </w:rPr>
        <w:t>- это</w:t>
      </w:r>
      <w:proofErr w:type="gramEnd"/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4"/>
          <w:szCs w:val="24"/>
          <w:lang w:eastAsia="ru-RU"/>
        </w:rPr>
        <w:t xml:space="preserve"> природный графит, 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i/>
          <w:iCs/>
          <w:color w:val="003562"/>
          <w:sz w:val="20"/>
          <w:szCs w:val="20"/>
          <w:lang w:eastAsia="ru-RU"/>
        </w:rPr>
        <w:t>глина и карбид кремния</w:t>
      </w:r>
      <w:r w:rsidRPr="006C06AB">
        <w:rPr>
          <w:rFonts w:ascii="Verdana" w:eastAsia="Times New Roman" w:hAnsi="Verdana" w:cs="Times New Roman"/>
          <w:b/>
          <w:bCs/>
          <w:color w:val="003562"/>
          <w:sz w:val="20"/>
          <w:szCs w:val="20"/>
          <w:lang w:eastAsia="ru-RU"/>
        </w:rPr>
        <w:t>.</w:t>
      </w:r>
    </w:p>
    <w:p w:rsidR="006C06AB" w:rsidRPr="006C06AB" w:rsidRDefault="006C06AB" w:rsidP="006C0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9D0A0F"/>
          <w:sz w:val="20"/>
          <w:szCs w:val="20"/>
          <w:u w:val="single"/>
          <w:lang w:eastAsia="ru-RU"/>
        </w:rPr>
        <w:t>ГРАФИТ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- это</w:t>
      </w:r>
      <w:proofErr w:type="gramEnd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основа теплопроводности, электропроводности, он придает тиглю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необходимую термостойкость и является в значительной мере устойчивым к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химическим воздействиям. Единственным растворителем для графита является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расплавленное железо. Именно поэтому </w:t>
      </w:r>
      <w:proofErr w:type="spellStart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графитосодержащие</w:t>
      </w:r>
      <w:proofErr w:type="spellEnd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тигли не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предназначены для плавки чугуна и стали. Еще одним "недостатком" графита является его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окисление при доступе кислорода, начиная с 600°С. Поэтому тигли покрываются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глазурью, которая в значительной мере защищает графит от окисления.</w:t>
      </w:r>
    </w:p>
    <w:p w:rsidR="006C06AB" w:rsidRPr="006C06AB" w:rsidRDefault="006C06AB" w:rsidP="006C0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9D0A0F"/>
          <w:sz w:val="24"/>
          <w:szCs w:val="24"/>
          <w:u w:val="single"/>
          <w:lang w:eastAsia="ru-RU"/>
        </w:rPr>
        <w:t>ГЛИНА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- это</w:t>
      </w:r>
      <w:proofErr w:type="gramEnd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высокоогнеупорное связующее для </w:t>
      </w:r>
      <w:proofErr w:type="spellStart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графитосодержащих</w:t>
      </w:r>
      <w:proofErr w:type="spellEnd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изделий.</w:t>
      </w:r>
    </w:p>
    <w:p w:rsidR="006C06AB" w:rsidRPr="006C06AB" w:rsidRDefault="006C06AB" w:rsidP="006C0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9D0A0F"/>
          <w:sz w:val="24"/>
          <w:szCs w:val="24"/>
          <w:u w:val="single"/>
          <w:lang w:eastAsia="ru-RU"/>
        </w:rPr>
        <w:lastRenderedPageBreak/>
        <w:t>КАРБИД КРЕМНИЯ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- это</w:t>
      </w:r>
      <w:proofErr w:type="gramEnd"/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дополнительный проводник тепла, который к тому же 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существенно увеличивает механическую прочность и износостойкость тиглей.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 xml:space="preserve">Маркировка тиглей включает в </w:t>
      </w:r>
      <w:proofErr w:type="gramStart"/>
      <w:r w:rsidRPr="006C06AB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>себя  следующее</w:t>
      </w:r>
      <w:proofErr w:type="gramEnd"/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_Форма изделия.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_Марка материала, из которого изготовлен тигель.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_Номер или емкость изделия.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_Марка глазури.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_Дополнительные сведения.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003562"/>
          <w:sz w:val="24"/>
          <w:szCs w:val="24"/>
          <w:u w:val="single"/>
          <w:lang w:eastAsia="ru-RU"/>
        </w:rPr>
        <w:t>В зависимости от состава и назначения различают следующие марки материала</w:t>
      </w:r>
    </w:p>
    <w:p w:rsidR="006C06AB" w:rsidRPr="006C06AB" w:rsidRDefault="006C06AB" w:rsidP="006C0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9D0A0F"/>
          <w:sz w:val="20"/>
          <w:szCs w:val="20"/>
          <w:u w:val="single"/>
          <w:lang w:eastAsia="ru-RU"/>
        </w:rPr>
        <w:t>на глинистом связующем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плавки алюминия и его сплавов в индукционных печах;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для плавки цветных металлов и их сплавов в печах сопротивления.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Температура расплава не должна превышать 1500°С.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плавки цветных металлов с температурой плавления до 1600°С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в индукционных печах и печах на газообразном или жидком топливе, раздачи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цветных металлов в печах сопротивления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разливки цветных металлов с рабочей температурой до 1600°С.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Т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плавки драгметаллов с температурой плавления до 1600°С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в индукционных и муфельных печах.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D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плавки драгметаллов с температурой плавления до 1250°С нагревом за счет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пропускания тока через тигель.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Е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литейных аксессуаров.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пробирования цветных металлов.</w:t>
      </w:r>
    </w:p>
    <w:p w:rsidR="006C06AB" w:rsidRPr="006C06AB" w:rsidRDefault="006C06AB" w:rsidP="006C06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9D0A0F"/>
          <w:sz w:val="20"/>
          <w:szCs w:val="20"/>
          <w:u w:val="single"/>
          <w:lang w:eastAsia="ru-RU"/>
        </w:rPr>
        <w:t>на углеродном связующем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Х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плавки цветных металлов с температурой плавления до 1500°С в печах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сопротивления и печах на газообразном или жидком топливе. Не требуют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     предварительной сушки.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>Тигли защищены от окисления и разъедания специальными глазурями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L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работы с металлами, у которых температура плавления менее 1000°С.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для работы в условиях температур свыше 1000°С.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color w:val="003562"/>
          <w:sz w:val="20"/>
          <w:szCs w:val="20"/>
          <w:u w:val="single"/>
          <w:lang w:eastAsia="ru-RU"/>
        </w:rPr>
        <w:t>В качестве дополнительных сведений приняты следующие обозначения</w:t>
      </w:r>
    </w:p>
    <w:p w:rsidR="006C06AB" w:rsidRPr="006C06AB" w:rsidRDefault="006C06AB" w:rsidP="006C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"1"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нанесение глазурей только на наружную поверхность.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"2"</w:t>
      </w:r>
      <w:r w:rsidRPr="006C06AB">
        <w:rPr>
          <w:rFonts w:ascii="Verdana" w:eastAsia="Times New Roman" w:hAnsi="Verdana" w:cs="Times New Roman"/>
          <w:sz w:val="20"/>
          <w:szCs w:val="20"/>
          <w:lang w:eastAsia="ru-RU"/>
        </w:rPr>
        <w:t> - тигли предназначены для печей сопротивления.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  <w:r w:rsidRPr="006C06AB">
        <w:rPr>
          <w:rFonts w:ascii="Verdana" w:eastAsia="Times New Roman" w:hAnsi="Verdana" w:cs="Times New Roman"/>
          <w:b/>
          <w:bCs/>
          <w:color w:val="005951"/>
          <w:sz w:val="20"/>
          <w:szCs w:val="20"/>
          <w:u w:val="single"/>
          <w:lang w:eastAsia="ru-RU"/>
        </w:rPr>
        <w:lastRenderedPageBreak/>
        <w:t>Пример условного обозначения при заказе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 750L</w:t>
      </w:r>
      <w:proofErr w:type="gramStart"/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  ТУ....</w:t>
      </w:r>
      <w:proofErr w:type="gramEnd"/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proofErr w:type="gramStart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т.е.</w:t>
      </w:r>
      <w:proofErr w:type="gramEnd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тигель формы В, марки А,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емкостью 750 кг по меди для плавки цветных металлов с 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температурой плавления до 1000°С(L), в печах сопротивления (2)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ZК 175</w:t>
      </w:r>
      <w:proofErr w:type="gramStart"/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  ТУ....</w:t>
      </w:r>
      <w:proofErr w:type="gramEnd"/>
      <w:r w:rsidRPr="006C06A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proofErr w:type="gramStart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т.е.</w:t>
      </w:r>
      <w:proofErr w:type="gramEnd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тигель цилиндрической формы Z, марки К,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емкостью 175 кг по </w:t>
      </w:r>
      <w:proofErr w:type="gramStart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меди  для</w:t>
      </w:r>
      <w:proofErr w:type="gramEnd"/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плавки цветных металлов с температурой</w:t>
      </w:r>
    </w:p>
    <w:p w:rsidR="006C06AB" w:rsidRPr="006C06AB" w:rsidRDefault="006C06AB" w:rsidP="006C06A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06A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плавления свыше 1000°С (Т) в индукционных печах</w:t>
      </w:r>
    </w:p>
    <w:p w:rsidR="006C06AB" w:rsidRDefault="006C06AB"/>
    <w:sectPr w:rsidR="006C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9B5"/>
    <w:multiLevelType w:val="multilevel"/>
    <w:tmpl w:val="F6A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23571"/>
    <w:multiLevelType w:val="multilevel"/>
    <w:tmpl w:val="BA5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553A0"/>
    <w:multiLevelType w:val="multilevel"/>
    <w:tmpl w:val="DED6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675FB"/>
    <w:multiLevelType w:val="multilevel"/>
    <w:tmpl w:val="E3C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64C94"/>
    <w:multiLevelType w:val="multilevel"/>
    <w:tmpl w:val="0CDC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B"/>
    <w:rsid w:val="006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3ED0CE-C70D-4328-BE07-0C6D4E9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03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29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1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9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4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7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1738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5589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94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04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6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35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8012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40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938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0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2020-10-21T10:03:00Z</dcterms:created>
  <dcterms:modified xsi:type="dcterms:W3CDTF">2020-10-21T10:04:00Z</dcterms:modified>
</cp:coreProperties>
</file>